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rPr>
          <w:vertAlign w:val="baseline"/>
        </w:rPr>
      </w:pPr>
      <w:r w:rsidDel="00000000" w:rsidR="00000000" w:rsidRPr="00000000">
        <w:rPr>
          <w:rtl w:val="0"/>
        </w:rPr>
      </w:r>
    </w:p>
    <w:p w:rsidR="00000000" w:rsidDel="00000000" w:rsidP="00000000" w:rsidRDefault="00000000" w:rsidRPr="00000000" w14:paraId="00000002">
      <w:pPr>
        <w:ind w:left="-1440" w:firstLine="0"/>
        <w:rPr>
          <w:vertAlign w:val="baseline"/>
        </w:rPr>
      </w:pPr>
      <w:r w:rsidDel="00000000" w:rsidR="00000000" w:rsidRPr="00000000">
        <w:rPr>
          <w:rtl w:val="0"/>
        </w:rPr>
      </w:r>
    </w:p>
    <w:p w:rsidR="00000000" w:rsidDel="00000000" w:rsidP="00000000" w:rsidRDefault="00000000" w:rsidRPr="00000000" w14:paraId="00000003">
      <w:pPr>
        <w:ind w:left="-1440" w:firstLine="0"/>
        <w:rPr>
          <w:vertAlign w:val="baseline"/>
        </w:rPr>
      </w:pPr>
      <w:r w:rsidDel="00000000" w:rsidR="00000000" w:rsidRPr="00000000">
        <w:rPr>
          <w:vertAlign w:val="baseline"/>
        </w:rPr>
        <w:drawing>
          <wp:inline distB="0" distT="0" distL="114300" distR="114300">
            <wp:extent cx="7886700" cy="194310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86700"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tabs>
          <w:tab w:val="left" w:leader="none" w:pos="0"/>
          <w:tab w:val="left" w:leader="none" w:pos="6390"/>
        </w:tabs>
        <w:rPr>
          <w:vertAlign w:val="baseline"/>
        </w:rPr>
      </w:pPr>
      <w:r w:rsidDel="00000000" w:rsidR="00000000" w:rsidRPr="00000000">
        <w:rPr>
          <w:rtl w:val="0"/>
        </w:rPr>
      </w:r>
    </w:p>
    <w:p w:rsidR="00000000" w:rsidDel="00000000" w:rsidP="00000000" w:rsidRDefault="00000000" w:rsidRPr="00000000" w14:paraId="00000005">
      <w:pPr>
        <w:tabs>
          <w:tab w:val="left" w:leader="none" w:pos="0"/>
          <w:tab w:val="left" w:leader="none" w:pos="6390"/>
        </w:tabs>
        <w:rPr>
          <w:vertAlign w:val="baseline"/>
        </w:rPr>
      </w:pPr>
      <w:r w:rsidDel="00000000" w:rsidR="00000000" w:rsidRPr="00000000">
        <w:rPr>
          <w:vertAlign w:val="baseline"/>
          <w:rtl w:val="0"/>
        </w:rPr>
        <w:t xml:space="preserve">Greetings!</w:t>
      </w:r>
    </w:p>
    <w:p w:rsidR="00000000" w:rsidDel="00000000" w:rsidP="00000000" w:rsidRDefault="00000000" w:rsidRPr="00000000" w14:paraId="00000006">
      <w:pPr>
        <w:tabs>
          <w:tab w:val="left" w:leader="none" w:pos="0"/>
          <w:tab w:val="left" w:leader="none" w:pos="6390"/>
        </w:tabs>
        <w:rPr>
          <w:vertAlign w:val="baseline"/>
        </w:rPr>
      </w:pPr>
      <w:r w:rsidDel="00000000" w:rsidR="00000000" w:rsidRPr="00000000">
        <w:rPr>
          <w:rtl w:val="0"/>
        </w:rPr>
      </w:r>
    </w:p>
    <w:p w:rsidR="00000000" w:rsidDel="00000000" w:rsidP="00000000" w:rsidRDefault="00000000" w:rsidRPr="00000000" w14:paraId="00000007">
      <w:pPr>
        <w:tabs>
          <w:tab w:val="left" w:leader="none" w:pos="0"/>
          <w:tab w:val="left" w:leader="none" w:pos="6390"/>
        </w:tabs>
        <w:rPr>
          <w:vertAlign w:val="baseline"/>
        </w:rPr>
      </w:pPr>
      <w:r w:rsidDel="00000000" w:rsidR="00000000" w:rsidRPr="00000000">
        <w:rPr>
          <w:vertAlign w:val="baseline"/>
          <w:rtl w:val="0"/>
        </w:rPr>
        <w:t xml:space="preserve">For 25 years, Citizens For Safe Schools, a 501 (c)3 organization, has provided youth development and mentoring for Klamath County’s “At-Promise” youth, leveraged over 850 volunteers with over 200,000 hours in that tenure, and secured over 20 million in grant and fundraising efforts to serve this community. We have one of the most active and broad-based partnerships of public and private supporters in Klamath County. Research, evaluations, and testimony confirm that this important work is producing safe, humane, non-violent young people. Our mission is to create a safe and drug free community where all children, especially those at risk for delinquency, academic failure or victimization have opportunities to build resiliency and character and all adults are empowered to help them. </w:t>
      </w:r>
    </w:p>
    <w:p w:rsidR="00000000" w:rsidDel="00000000" w:rsidP="00000000" w:rsidRDefault="00000000" w:rsidRPr="00000000" w14:paraId="00000008">
      <w:pPr>
        <w:tabs>
          <w:tab w:val="left" w:leader="none" w:pos="0"/>
          <w:tab w:val="left" w:leader="none" w:pos="6390"/>
        </w:tabs>
        <w:rPr>
          <w:vertAlign w:val="baseline"/>
        </w:rPr>
      </w:pPr>
      <w:r w:rsidDel="00000000" w:rsidR="00000000" w:rsidRPr="00000000">
        <w:rPr>
          <w:rtl w:val="0"/>
        </w:rPr>
      </w:r>
    </w:p>
    <w:p w:rsidR="00000000" w:rsidDel="00000000" w:rsidP="00000000" w:rsidRDefault="00000000" w:rsidRPr="00000000" w14:paraId="00000009">
      <w:pPr>
        <w:tabs>
          <w:tab w:val="left" w:leader="none" w:pos="0"/>
          <w:tab w:val="left" w:leader="none" w:pos="6390"/>
        </w:tabs>
        <w:rPr>
          <w:vertAlign w:val="baseline"/>
        </w:rPr>
      </w:pPr>
      <w:r w:rsidDel="00000000" w:rsidR="00000000" w:rsidRPr="00000000">
        <w:rPr>
          <w:vertAlign w:val="baseline"/>
          <w:rtl w:val="0"/>
        </w:rPr>
        <w:t xml:space="preserve">Citizens For Safe Schools honors the universal human values crossing all divides called the 6 pillars of Character: </w:t>
      </w:r>
      <w:r w:rsidDel="00000000" w:rsidR="00000000" w:rsidRPr="00000000">
        <w:rPr>
          <w:b w:val="1"/>
          <w:vertAlign w:val="baseline"/>
          <w:rtl w:val="0"/>
        </w:rPr>
        <w:t xml:space="preserve">Trustworthiness, Respect, Responsibility, Fairness, Caring, &amp; Citizenship</w:t>
      </w:r>
      <w:r w:rsidDel="00000000" w:rsidR="00000000" w:rsidRPr="00000000">
        <w:rPr>
          <w:vertAlign w:val="baseline"/>
          <w:rtl w:val="0"/>
        </w:rPr>
        <w:t xml:space="preserve">. We enthusiastically promote these pillars and character education through our annual CHARACTER COUNTS! American Youth Character Awards. We believe that recognizing youth and community educators for their strength of character is proactive prevention against cultures of bullying and acts of youth aggression by getting students to see the value in treating others with respect and creating safe climates at school. </w:t>
      </w:r>
    </w:p>
    <w:p w:rsidR="00000000" w:rsidDel="00000000" w:rsidP="00000000" w:rsidRDefault="00000000" w:rsidRPr="00000000" w14:paraId="0000000A">
      <w:pPr>
        <w:tabs>
          <w:tab w:val="left" w:leader="none" w:pos="0"/>
          <w:tab w:val="left" w:leader="none" w:pos="6390"/>
        </w:tabs>
        <w:rPr>
          <w:vertAlign w:val="baseline"/>
        </w:rPr>
      </w:pPr>
      <w:r w:rsidDel="00000000" w:rsidR="00000000" w:rsidRPr="00000000">
        <w:rPr>
          <w:rtl w:val="0"/>
        </w:rPr>
      </w:r>
    </w:p>
    <w:p w:rsidR="00000000" w:rsidDel="00000000" w:rsidP="00000000" w:rsidRDefault="00000000" w:rsidRPr="00000000" w14:paraId="0000000B">
      <w:pPr>
        <w:tabs>
          <w:tab w:val="left" w:leader="none" w:pos="0"/>
          <w:tab w:val="left" w:leader="none" w:pos="6390"/>
        </w:tabs>
        <w:rPr>
          <w:vertAlign w:val="baseline"/>
        </w:rPr>
      </w:pPr>
      <w:r w:rsidDel="00000000" w:rsidR="00000000" w:rsidRPr="00000000">
        <w:rPr>
          <w:vertAlign w:val="baseline"/>
          <w:rtl w:val="0"/>
        </w:rPr>
        <w:t xml:space="preserve">Each year, with support from gen</w:t>
      </w:r>
      <w:r w:rsidDel="00000000" w:rsidR="00000000" w:rsidRPr="00000000">
        <w:rPr>
          <w:rtl w:val="0"/>
        </w:rPr>
        <w:t xml:space="preserve">erous community sponsors</w:t>
      </w:r>
      <w:r w:rsidDel="00000000" w:rsidR="00000000" w:rsidRPr="00000000">
        <w:rPr>
          <w:vertAlign w:val="baseline"/>
          <w:rtl w:val="0"/>
        </w:rPr>
        <w:t xml:space="preserve">, Citizens For Safe Schools honors six area students between the ages of 10-18 solely for their strength of character, and awards them $100 scholarships to be used for their future education. In addition, we recognize two community educators with our Character Builder Awards for their outstanding contribution to building socially, morally and ethically strong students. Winners will receive a $500 contribution to their character efforts within their classroom or program. </w:t>
      </w:r>
    </w:p>
    <w:p w:rsidR="00000000" w:rsidDel="00000000" w:rsidP="00000000" w:rsidRDefault="00000000" w:rsidRPr="00000000" w14:paraId="0000000C">
      <w:pPr>
        <w:tabs>
          <w:tab w:val="left" w:leader="none" w:pos="0"/>
          <w:tab w:val="left" w:leader="none" w:pos="6390"/>
        </w:tabs>
        <w:rPr>
          <w:vertAlign w:val="baseline"/>
        </w:rPr>
      </w:pPr>
      <w:r w:rsidDel="00000000" w:rsidR="00000000" w:rsidRPr="00000000">
        <w:rPr>
          <w:rtl w:val="0"/>
        </w:rPr>
      </w:r>
    </w:p>
    <w:p w:rsidR="00000000" w:rsidDel="00000000" w:rsidP="00000000" w:rsidRDefault="00000000" w:rsidRPr="00000000" w14:paraId="0000000D">
      <w:pPr>
        <w:tabs>
          <w:tab w:val="left" w:leader="none" w:pos="0"/>
          <w:tab w:val="left" w:leader="none" w:pos="6390"/>
        </w:tabs>
        <w:rPr>
          <w:vertAlign w:val="baseline"/>
        </w:rPr>
      </w:pPr>
      <w:r w:rsidDel="00000000" w:rsidR="00000000" w:rsidRPr="00000000">
        <w:rPr>
          <w:vertAlign w:val="baseline"/>
          <w:rtl w:val="0"/>
        </w:rPr>
        <w:t xml:space="preserve">We are soliciting a request for </w:t>
      </w:r>
      <w:r w:rsidDel="00000000" w:rsidR="00000000" w:rsidRPr="00000000">
        <w:rPr>
          <w:rtl w:val="0"/>
        </w:rPr>
        <w:t xml:space="preserve">sponsorship of these awards</w:t>
      </w:r>
      <w:r w:rsidDel="00000000" w:rsidR="00000000" w:rsidRPr="00000000">
        <w:rPr>
          <w:vertAlign w:val="baseline"/>
          <w:rtl w:val="0"/>
        </w:rPr>
        <w:t xml:space="preserve">, all of which will directly go to the youth awardees or a fantastic educator’s classroom in Klamath County. If </w:t>
      </w:r>
      <w:r w:rsidDel="00000000" w:rsidR="00000000" w:rsidRPr="00000000">
        <w:rPr>
          <w:rtl w:val="0"/>
        </w:rPr>
        <w:t xml:space="preserve">you </w:t>
      </w:r>
      <w:r w:rsidDel="00000000" w:rsidR="00000000" w:rsidRPr="00000000">
        <w:rPr>
          <w:vertAlign w:val="baseline"/>
          <w:rtl w:val="0"/>
        </w:rPr>
        <w:t xml:space="preserve">would like to participate as a sponsor, please contact us with the amount of your donation, and/or mail a check to PO Box 243 KF 97601. </w:t>
      </w:r>
    </w:p>
    <w:p w:rsidR="00000000" w:rsidDel="00000000" w:rsidP="00000000" w:rsidRDefault="00000000" w:rsidRPr="00000000" w14:paraId="0000000E">
      <w:pPr>
        <w:tabs>
          <w:tab w:val="left" w:leader="none" w:pos="0"/>
          <w:tab w:val="left" w:leader="none" w:pos="6390"/>
        </w:tabs>
        <w:rPr>
          <w:vertAlign w:val="baseline"/>
        </w:rPr>
      </w:pPr>
      <w:r w:rsidDel="00000000" w:rsidR="00000000" w:rsidRPr="00000000">
        <w:rPr>
          <w:rtl w:val="0"/>
        </w:rPr>
      </w:r>
    </w:p>
    <w:p w:rsidR="00000000" w:rsidDel="00000000" w:rsidP="00000000" w:rsidRDefault="00000000" w:rsidRPr="00000000" w14:paraId="0000000F">
      <w:pPr>
        <w:tabs>
          <w:tab w:val="left" w:leader="none" w:pos="0"/>
          <w:tab w:val="left" w:leader="none" w:pos="6390"/>
        </w:tabs>
        <w:rPr>
          <w:vertAlign w:val="baseline"/>
        </w:rPr>
      </w:pPr>
      <w:r w:rsidDel="00000000" w:rsidR="00000000" w:rsidRPr="00000000">
        <w:rPr>
          <w:vertAlign w:val="baseline"/>
          <w:rtl w:val="0"/>
        </w:rPr>
        <w:t xml:space="preserve">Thanks in advance for your consideration, and please feel free to phone 541-882-3198 or e-mail info@citizensforsafeschools.org for additional information, and view our website at </w:t>
      </w:r>
      <w:hyperlink r:id="rId8">
        <w:r w:rsidDel="00000000" w:rsidR="00000000" w:rsidRPr="00000000">
          <w:rPr>
            <w:color w:val="0563c1"/>
            <w:u w:val="single"/>
            <w:vertAlign w:val="baseline"/>
            <w:rtl w:val="0"/>
          </w:rPr>
          <w:t xml:space="preserve">www.citizensforsafeschools.org</w:t>
        </w:r>
      </w:hyperlink>
      <w:r w:rsidDel="00000000" w:rsidR="00000000" w:rsidRPr="00000000">
        <w:rPr>
          <w:vertAlign w:val="baseline"/>
          <w:rtl w:val="0"/>
        </w:rPr>
        <w:t xml:space="preserve"> to learn more about our programs for youth in the Klamath Basin.</w:t>
      </w:r>
    </w:p>
    <w:p w:rsidR="00000000" w:rsidDel="00000000" w:rsidP="00000000" w:rsidRDefault="00000000" w:rsidRPr="00000000" w14:paraId="00000010">
      <w:pPr>
        <w:tabs>
          <w:tab w:val="left" w:leader="none" w:pos="0"/>
          <w:tab w:val="left" w:leader="none" w:pos="6390"/>
        </w:tabs>
        <w:rPr>
          <w:vertAlign w:val="baseline"/>
        </w:rPr>
      </w:pPr>
      <w:r w:rsidDel="00000000" w:rsidR="00000000" w:rsidRPr="00000000">
        <w:rPr>
          <w:rtl w:val="0"/>
        </w:rPr>
      </w:r>
    </w:p>
    <w:p w:rsidR="00000000" w:rsidDel="00000000" w:rsidP="00000000" w:rsidRDefault="00000000" w:rsidRPr="00000000" w14:paraId="00000011">
      <w:pPr>
        <w:tabs>
          <w:tab w:val="left" w:leader="none" w:pos="0"/>
          <w:tab w:val="left" w:leader="none" w:pos="6390"/>
        </w:tabs>
        <w:rPr>
          <w:vertAlign w:val="baseline"/>
        </w:rPr>
      </w:pPr>
      <w:r w:rsidDel="00000000" w:rsidR="00000000" w:rsidRPr="00000000">
        <w:rPr>
          <w:rtl w:val="0"/>
        </w:rPr>
      </w:r>
    </w:p>
    <w:p w:rsidR="00000000" w:rsidDel="00000000" w:rsidP="00000000" w:rsidRDefault="00000000" w:rsidRPr="00000000" w14:paraId="00000012">
      <w:pPr>
        <w:tabs>
          <w:tab w:val="left" w:leader="none" w:pos="0"/>
          <w:tab w:val="left" w:leader="none" w:pos="6390"/>
        </w:tabs>
        <w:rPr>
          <w:vertAlign w:val="baseline"/>
        </w:rPr>
      </w:pPr>
      <w:r w:rsidDel="00000000" w:rsidR="00000000" w:rsidRPr="00000000">
        <w:rPr>
          <w:vertAlign w:val="baseline"/>
          <w:rtl w:val="0"/>
        </w:rPr>
        <w:t xml:space="preserve">With sincere gratitude, </w:t>
      </w:r>
    </w:p>
    <w:p w:rsidR="00000000" w:rsidDel="00000000" w:rsidP="00000000" w:rsidRDefault="00000000" w:rsidRPr="00000000" w14:paraId="00000013">
      <w:pPr>
        <w:tabs>
          <w:tab w:val="left" w:leader="none" w:pos="0"/>
          <w:tab w:val="left" w:leader="none" w:pos="6390"/>
        </w:tabs>
        <w:rPr/>
      </w:pPr>
      <w:r w:rsidDel="00000000" w:rsidR="00000000" w:rsidRPr="00000000">
        <w:rPr>
          <w:rtl w:val="0"/>
        </w:rPr>
      </w:r>
    </w:p>
    <w:p w:rsidR="00000000" w:rsidDel="00000000" w:rsidP="00000000" w:rsidRDefault="00000000" w:rsidRPr="00000000" w14:paraId="00000014">
      <w:pPr>
        <w:tabs>
          <w:tab w:val="left" w:leader="none" w:pos="0"/>
          <w:tab w:val="left" w:leader="none" w:pos="6390"/>
        </w:tabs>
        <w:spacing w:after="240" w:before="240" w:lineRule="auto"/>
        <w:rPr>
          <w:b w:val="1"/>
        </w:rPr>
      </w:pPr>
      <w:r w:rsidDel="00000000" w:rsidR="00000000" w:rsidRPr="00000000">
        <w:rPr>
          <w:b w:val="1"/>
          <w:rtl w:val="0"/>
        </w:rPr>
        <w:t xml:space="preserve">Robyn Sparkes</w:t>
      </w:r>
    </w:p>
    <w:p w:rsidR="00000000" w:rsidDel="00000000" w:rsidP="00000000" w:rsidRDefault="00000000" w:rsidRPr="00000000" w14:paraId="00000015">
      <w:pPr>
        <w:tabs>
          <w:tab w:val="left" w:leader="none" w:pos="0"/>
          <w:tab w:val="left" w:leader="none" w:pos="6390"/>
        </w:tabs>
        <w:spacing w:after="240" w:before="240" w:lineRule="auto"/>
        <w:rPr/>
      </w:pPr>
      <w:r w:rsidDel="00000000" w:rsidR="00000000" w:rsidRPr="00000000">
        <w:rPr>
          <w:i w:val="1"/>
          <w:rtl w:val="0"/>
        </w:rPr>
        <w:t xml:space="preserve">Executive Director</w:t>
      </w:r>
      <w:r w:rsidDel="00000000" w:rsidR="00000000" w:rsidRPr="00000000">
        <w:rPr>
          <w:rtl w:val="0"/>
        </w:rPr>
      </w:r>
    </w:p>
    <w:p w:rsidR="00000000" w:rsidDel="00000000" w:rsidP="00000000" w:rsidRDefault="00000000" w:rsidRPr="00000000" w14:paraId="00000016">
      <w:pPr>
        <w:tabs>
          <w:tab w:val="left" w:leader="none" w:pos="0"/>
          <w:tab w:val="left" w:leader="none" w:pos="6390"/>
        </w:tabs>
        <w:spacing w:after="240" w:before="240" w:lineRule="auto"/>
        <w:rPr/>
      </w:pPr>
      <w:r w:rsidDel="00000000" w:rsidR="00000000" w:rsidRPr="00000000">
        <w:rPr>
          <w:rtl w:val="0"/>
        </w:rPr>
        <w:t xml:space="preserve">P.O. Box 243 </w:t>
      </w:r>
      <w:r w:rsidDel="00000000" w:rsidR="00000000" w:rsidRPr="00000000">
        <w:rPr>
          <w:b w:val="1"/>
          <w:rtl w:val="0"/>
        </w:rPr>
        <w:t xml:space="preserve">|</w:t>
      </w:r>
      <w:r w:rsidDel="00000000" w:rsidR="00000000" w:rsidRPr="00000000">
        <w:rPr>
          <w:rtl w:val="0"/>
        </w:rPr>
        <w:t xml:space="preserve"> Klamath Falls, OR 97601 </w:t>
      </w:r>
      <w:r w:rsidDel="00000000" w:rsidR="00000000" w:rsidRPr="00000000">
        <w:rPr>
          <w:b w:val="1"/>
          <w:rtl w:val="0"/>
        </w:rPr>
        <w:t xml:space="preserve">| </w:t>
      </w:r>
      <w:r w:rsidDel="00000000" w:rsidR="00000000" w:rsidRPr="00000000">
        <w:rPr>
          <w:rtl w:val="0"/>
        </w:rPr>
        <w:t xml:space="preserve">541-882-3198</w:t>
      </w:r>
    </w:p>
    <w:p w:rsidR="00000000" w:rsidDel="00000000" w:rsidP="00000000" w:rsidRDefault="00000000" w:rsidRPr="00000000" w14:paraId="00000017">
      <w:pPr>
        <w:tabs>
          <w:tab w:val="left" w:leader="none" w:pos="0"/>
          <w:tab w:val="left" w:leader="none" w:pos="6390"/>
        </w:tabs>
        <w:spacing w:after="240" w:before="240" w:lineRule="auto"/>
        <w:rPr/>
      </w:pPr>
      <w:hyperlink r:id="rId9">
        <w:r w:rsidDel="00000000" w:rsidR="00000000" w:rsidRPr="00000000">
          <w:rPr>
            <w:color w:val="0563c1"/>
            <w:u w:val="single"/>
            <w:rtl w:val="0"/>
          </w:rPr>
          <w:t xml:space="preserve">www.citizensforsafeschools.org</w:t>
        </w:r>
      </w:hyperlink>
      <w:r w:rsidDel="00000000" w:rsidR="00000000" w:rsidRPr="00000000">
        <w:rPr>
          <w:rtl w:val="0"/>
        </w:rPr>
        <w:t xml:space="preserve"> </w:t>
      </w:r>
      <w:r w:rsidDel="00000000" w:rsidR="00000000" w:rsidRPr="00000000">
        <w:rPr>
          <w:b w:val="1"/>
          <w:rtl w:val="0"/>
        </w:rPr>
        <w:t xml:space="preserve">|</w:t>
      </w:r>
      <w:hyperlink r:id="rId10">
        <w:r w:rsidDel="00000000" w:rsidR="00000000" w:rsidRPr="00000000">
          <w:rPr>
            <w:rtl w:val="0"/>
          </w:rPr>
          <w:t xml:space="preserve"> </w:t>
        </w:r>
      </w:hyperlink>
      <w:hyperlink r:id="rId11">
        <w:r w:rsidDel="00000000" w:rsidR="00000000" w:rsidRPr="00000000">
          <w:rPr>
            <w:color w:val="0563c1"/>
            <w:u w:val="single"/>
            <w:rtl w:val="0"/>
          </w:rPr>
          <w:t xml:space="preserve">www.facebook.com/citizensforsafeschools</w:t>
        </w:r>
      </w:hyperlink>
      <w:r w:rsidDel="00000000" w:rsidR="00000000" w:rsidRPr="00000000">
        <w:rPr>
          <w:rtl w:val="0"/>
        </w:rPr>
      </w:r>
    </w:p>
    <w:p w:rsidR="00000000" w:rsidDel="00000000" w:rsidP="00000000" w:rsidRDefault="00000000" w:rsidRPr="00000000" w14:paraId="00000018">
      <w:pPr>
        <w:tabs>
          <w:tab w:val="left" w:leader="none" w:pos="0"/>
          <w:tab w:val="left" w:leader="none" w:pos="6390"/>
        </w:tabs>
        <w:rPr>
          <w:vertAlign w:val="baseline"/>
        </w:rPr>
      </w:pPr>
      <w:r w:rsidDel="00000000" w:rsidR="00000000" w:rsidRPr="00000000">
        <w:rPr>
          <w:rtl w:val="0"/>
        </w:rPr>
      </w:r>
    </w:p>
    <w:p w:rsidR="00000000" w:rsidDel="00000000" w:rsidP="00000000" w:rsidRDefault="00000000" w:rsidRPr="00000000" w14:paraId="00000019">
      <w:pPr>
        <w:tabs>
          <w:tab w:val="left" w:leader="none" w:pos="0"/>
          <w:tab w:val="left" w:leader="none" w:pos="6390"/>
        </w:tabs>
        <w:rPr>
          <w:vertAlign w:val="baseline"/>
        </w:rPr>
      </w:pPr>
      <w:r w:rsidDel="00000000" w:rsidR="00000000" w:rsidRPr="00000000">
        <w:rPr>
          <w:rtl w:val="0"/>
        </w:rPr>
      </w:r>
    </w:p>
    <w:sectPr>
      <w:pgSz w:h="20160" w:w="12240" w:orient="portrait"/>
      <w:pgMar w:bottom="1440" w:top="0" w:left="144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nam02.safelinks.protection.outlook.com/?url=http%3A%2F%2Fwww.facebook.com%2Fcitizensforsafeschools&amp;data=04%7C01%7Ccarey.fitzgerald%40oit.edu%7Cd081b60b729747e16c4408d93cea397c%7Cf4db50f235d14e0694e2167755273558%7C0%7C0%7C637607798981275467%7CUnknown%7CTWFpbGZsb3d8eyJWIjoiMC4wLjAwMDAiLCJQIjoiV2luMzIiLCJBTiI6Ik1haWwiLCJXVCI6Mn0%3D%7C1000&amp;sdata=4xouySTzatOmGmJaRz1Rm9RShLB7Rt6Q0yu36W2Ed2I%3D&amp;reserved=0" TargetMode="External"/><Relationship Id="rId10" Type="http://schemas.openxmlformats.org/officeDocument/2006/relationships/hyperlink" Target="https://nam02.safelinks.protection.outlook.com/?url=http%3A%2F%2Fwww.facebook.com%2Fcitizensforsafeschools&amp;data=04%7C01%7Ccarey.fitzgerald%40oit.edu%7Cd081b60b729747e16c4408d93cea397c%7Cf4db50f235d14e0694e2167755273558%7C0%7C0%7C637607798981275467%7CUnknown%7CTWFpbGZsb3d8eyJWIjoiMC4wLjAwMDAiLCJQIjoiV2luMzIiLCJBTiI6Ik1haWwiLCJXVCI6Mn0%3D%7C1000&amp;sdata=4xouySTzatOmGmJaRz1Rm9RShLB7Rt6Q0yu36W2Ed2I%3D&amp;reserved=0" TargetMode="External"/><Relationship Id="rId9" Type="http://schemas.openxmlformats.org/officeDocument/2006/relationships/hyperlink" Target="https://nam02.safelinks.protection.outlook.com/?url=https%3A%2F%2Flinkprotect.cudasvc.com%2Furl%3Fa%3Dhttp%253a%252f%252fwww.citizensforsafeschools.org%252f%26c%3DE%2C1%2CfYKu1oImN07QkQHh07bjPn7ZOIF0ft7lyCo0qfOfFBiqOAMc5B3X20psjni89gpcU4h0AUtqjQcvN8RarjfqoOWKiYQNEv-kzRZnYE1rVrQSmZ-4qvYf%26typo%3D1&amp;data=04%7C01%7Ccarey.fitzgerald%40oit.edu%7Cd081b60b729747e16c4408d93cea397c%7Cf4db50f235d14e0694e2167755273558%7C0%7C0%7C637607798981265473%7CUnknown%7CTWFpbGZsb3d8eyJWIjoiMC4wLjAwMDAiLCJQIjoiV2luMzIiLCJBTiI6Ik1haWwiLCJXVCI6Mn0%3D%7C1000&amp;sdata=cyCBYbofvDPDG2t3S54Cr7B6AOyKjZCogmNGzt%2BYRG0%3D&amp;reserved=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citizensforsaf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naHCHxvtOUyJPbvyXbMHsiD7EQ==">CgMxLjA4AHIhMUdLanVhU1ROZl9nc3piTjZEbU1fazVURkVWbDM2OHFU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2023-02-27T19:04:00Z</dcterms:created>
  <dc:creator>cturner</dc:creator>
</cp:coreProperties>
</file>

<file path=docProps/custom.xml><?xml version="1.0" encoding="utf-8"?>
<Properties xmlns="http://schemas.openxmlformats.org/officeDocument/2006/custom-properties" xmlns:vt="http://schemas.openxmlformats.org/officeDocument/2006/docPropsVTypes"/>
</file>